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30DE4" w:rsidRDefault="006F7970">
      <w:pPr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>Město Ostrov</w:t>
      </w:r>
      <w:r>
        <w:rPr>
          <w:rFonts w:ascii="Gill Sans" w:eastAsia="Gill Sans" w:hAnsi="Gill Sans" w:cs="Gill Sans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0DE4" w:rsidRDefault="006F7970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230DE4" w:rsidRDefault="006F7970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230DE4" w:rsidRDefault="006748A7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hyperlink r:id="rId8">
        <w:r w:rsidR="006F7970">
          <w:rPr>
            <w:rFonts w:ascii="Gill Sans" w:eastAsia="Gill Sans" w:hAnsi="Gill Sans" w:cs="Gill Sans"/>
            <w:color w:val="1155CC"/>
            <w:sz w:val="18"/>
            <w:szCs w:val="18"/>
            <w:u w:val="single"/>
          </w:rPr>
          <w:t>astrichelova@ostrov.cz</w:t>
        </w:r>
      </w:hyperlink>
    </w:p>
    <w:p w:rsidR="00230DE4" w:rsidRDefault="006F7970" w:rsidP="0044664A">
      <w:pPr>
        <w:spacing w:line="276" w:lineRule="auto"/>
        <w:ind w:left="0" w:hanging="2"/>
        <w:rPr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44664A" w:rsidRDefault="0044664A" w:rsidP="00446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b/>
          <w:color w:val="000000"/>
          <w:sz w:val="38"/>
          <w:szCs w:val="38"/>
          <w:u w:val="single"/>
        </w:rPr>
      </w:pPr>
      <w:r>
        <w:rPr>
          <w:b/>
          <w:color w:val="000000"/>
          <w:sz w:val="38"/>
          <w:szCs w:val="38"/>
          <w:u w:val="single"/>
        </w:rPr>
        <w:t>Ž</w:t>
      </w:r>
      <w:r w:rsidR="006F7970">
        <w:rPr>
          <w:b/>
          <w:color w:val="000000"/>
          <w:sz w:val="38"/>
          <w:szCs w:val="38"/>
          <w:u w:val="single"/>
        </w:rPr>
        <w:t>ádost o přidělení bytu o velikosti</w:t>
      </w:r>
      <w:r w:rsidR="006F7970">
        <w:rPr>
          <w:b/>
          <w:sz w:val="38"/>
          <w:szCs w:val="38"/>
          <w:u w:val="single"/>
        </w:rPr>
        <w:t xml:space="preserve"> </w:t>
      </w:r>
      <w:r w:rsidR="006F7970">
        <w:rPr>
          <w:b/>
          <w:color w:val="000000"/>
          <w:sz w:val="38"/>
          <w:szCs w:val="38"/>
          <w:u w:val="single"/>
        </w:rPr>
        <w:t>3+1, 4+1</w:t>
      </w:r>
    </w:p>
    <w:p w:rsidR="00230DE4" w:rsidRDefault="0044664A" w:rsidP="00446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b/>
          <w:color w:val="000000"/>
          <w:sz w:val="38"/>
          <w:szCs w:val="38"/>
          <w:u w:val="single"/>
        </w:rPr>
      </w:pPr>
      <w:r w:rsidRPr="0044664A">
        <w:rPr>
          <w:b/>
          <w:color w:val="000000"/>
          <w:sz w:val="38"/>
          <w:szCs w:val="38"/>
        </w:rPr>
        <w:t xml:space="preserve">                                         </w:t>
      </w:r>
      <w:r w:rsidR="006F7970" w:rsidRPr="0044664A">
        <w:rPr>
          <w:b/>
          <w:color w:val="000000"/>
          <w:sz w:val="38"/>
          <w:szCs w:val="38"/>
        </w:rPr>
        <w:t xml:space="preserve"> </w:t>
      </w:r>
      <w:r w:rsidR="006F7970">
        <w:rPr>
          <w:b/>
          <w:color w:val="000000"/>
          <w:sz w:val="38"/>
          <w:szCs w:val="38"/>
          <w:u w:val="single"/>
        </w:rPr>
        <w:t>v Ostrově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</w:t>
      </w:r>
    </w:p>
    <w:p w:rsidR="00230DE4" w:rsidRDefault="00A15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28"/>
          <w:szCs w:val="28"/>
        </w:rPr>
        <w:t xml:space="preserve">  1. </w:t>
      </w:r>
      <w:r w:rsidR="006F7970">
        <w:rPr>
          <w:b/>
          <w:color w:val="000000"/>
          <w:sz w:val="28"/>
          <w:szCs w:val="28"/>
        </w:rPr>
        <w:t>Žadatel (</w:t>
      </w:r>
      <w:proofErr w:type="spellStart"/>
      <w:r w:rsidR="006F7970">
        <w:rPr>
          <w:b/>
          <w:color w:val="000000"/>
          <w:sz w:val="28"/>
          <w:szCs w:val="28"/>
        </w:rPr>
        <w:t>ka</w:t>
      </w:r>
      <w:proofErr w:type="spellEnd"/>
      <w:r w:rsidR="006F7970">
        <w:rPr>
          <w:b/>
          <w:color w:val="000000"/>
          <w:sz w:val="28"/>
          <w:szCs w:val="28"/>
        </w:rPr>
        <w:t>)</w:t>
      </w:r>
    </w:p>
    <w:tbl>
      <w:tblPr>
        <w:tblStyle w:val="a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230DE4">
        <w:trPr>
          <w:trHeight w:val="530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62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- s kým: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="00A155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2. Manžel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), druh  (družka), jiný další žadatel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Style w:val="a0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230DE4">
        <w:trPr>
          <w:trHeight w:val="530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62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nebo dům     b) v podnájmu – u koho:  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– u koho: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s kým: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552"/>
        </w:trPr>
        <w:tc>
          <w:tcPr>
            <w:tcW w:w="456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A1559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3.  Požadovaný byt - specifikace </w:t>
      </w:r>
    </w:p>
    <w:tbl>
      <w:tblPr>
        <w:tblStyle w:val="a1"/>
        <w:tblW w:w="100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52"/>
      </w:tblGrid>
      <w:tr w:rsidR="00230DE4">
        <w:trPr>
          <w:trHeight w:val="1022"/>
        </w:trPr>
        <w:tc>
          <w:tcPr>
            <w:tcW w:w="459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požadovaného bytu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nebo obě možnosti)</w:t>
            </w:r>
          </w:p>
        </w:tc>
        <w:tc>
          <w:tcPr>
            <w:tcW w:w="5452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3+1                                                     4+1           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1022"/>
        </w:trPr>
        <w:tc>
          <w:tcPr>
            <w:tcW w:w="4590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požaduji byt zvláštního určení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- bezbariérový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případě, že žádáte o byt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zvláštního určení,</w:t>
            </w:r>
            <w:r>
              <w:rPr>
                <w:b/>
                <w:color w:val="000000"/>
                <w:sz w:val="22"/>
                <w:szCs w:val="22"/>
              </w:rPr>
              <w:t xml:space="preserve"> žádost je nutno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doplnit lékařskou zprávou od odborného lékaře </w:t>
            </w:r>
            <w:r>
              <w:rPr>
                <w:color w:val="000000"/>
                <w:sz w:val="22"/>
                <w:szCs w:val="22"/>
              </w:rPr>
              <w:t>(neurologie, ortopedie)</w:t>
            </w:r>
          </w:p>
        </w:tc>
        <w:tc>
          <w:tcPr>
            <w:tcW w:w="5452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4"/>
              </w:tabs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</w:t>
            </w:r>
            <w:r>
              <w:rPr>
                <w:color w:val="000000"/>
                <w:sz w:val="24"/>
                <w:szCs w:val="24"/>
              </w:rPr>
              <w:t>z důvodu: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NE</w:t>
            </w:r>
          </w:p>
        </w:tc>
      </w:tr>
      <w:tr w:rsidR="00230DE4">
        <w:trPr>
          <w:trHeight w:val="1022"/>
        </w:trPr>
        <w:tc>
          <w:tcPr>
            <w:tcW w:w="4590" w:type="dxa"/>
            <w:tcBorders>
              <w:bottom w:val="single" w:sz="4" w:space="0" w:color="000000"/>
            </w:tcBorders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jiná specifikace bytu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1022"/>
        </w:trPr>
        <w:tc>
          <w:tcPr>
            <w:tcW w:w="4590" w:type="dxa"/>
            <w:tcBorders>
              <w:bottom w:val="single" w:sz="4" w:space="0" w:color="000000"/>
            </w:tcBorders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osob, pro které je byt požadován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0DE4">
        <w:trPr>
          <w:trHeight w:val="1022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Důvod žádosti o přidělení bytu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*) nehodící se škrtněte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Čestné prohlášení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Čestně prohlašuji, že  </w:t>
      </w:r>
      <w:r>
        <w:rPr>
          <w:b/>
          <w:color w:val="000000"/>
          <w:sz w:val="24"/>
          <w:szCs w:val="24"/>
        </w:rPr>
        <w:t>MÁM  -  NEMÁM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ve vlastnictví ani podílovém spoluvlastnictví bytový dům, rodinný dům nebo byt ani družstevní podíl v bytovém družstvu. Tuto podmínku splňují i další členové domácnosti.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230DE4" w:rsidRDefault="006F79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 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230DE4" w:rsidRDefault="006F79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0DE4" w:rsidRDefault="006F79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prohlašuje každý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</w:p>
    <w:p w:rsidR="00230DE4" w:rsidRDefault="00A1559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6F7970">
        <w:rPr>
          <w:b/>
          <w:color w:val="000000"/>
          <w:sz w:val="28"/>
          <w:szCs w:val="28"/>
        </w:rPr>
        <w:t>5. Potvrzení o bezdlužnosti</w:t>
      </w:r>
    </w:p>
    <w:tbl>
      <w:tblPr>
        <w:tblStyle w:val="a2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230DE4">
        <w:trPr>
          <w:trHeight w:val="550"/>
        </w:trPr>
        <w:tc>
          <w:tcPr>
            <w:tcW w:w="354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>. § 66, zákona č. 280/2009 Sb., Daňový řád.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</w:t>
            </w:r>
            <w:r>
              <w:rPr>
                <w:color w:val="000000"/>
                <w:sz w:val="24"/>
                <w:szCs w:val="24"/>
              </w:rPr>
              <w:t xml:space="preserve"> Městský úřad v Ostrově, </w:t>
            </w:r>
            <w:r>
              <w:rPr>
                <w:b/>
                <w:color w:val="000000"/>
                <w:sz w:val="24"/>
                <w:szCs w:val="24"/>
              </w:rPr>
              <w:t xml:space="preserve">odbor finanční a školství, 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patro, kancelář č. B 206 </w:t>
            </w:r>
          </w:p>
        </w:tc>
        <w:tc>
          <w:tcPr>
            <w:tcW w:w="637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MěÚ Ostrov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  <w:tr w:rsidR="00230DE4">
        <w:trPr>
          <w:trHeight w:val="550"/>
        </w:trPr>
        <w:tc>
          <w:tcPr>
            <w:tcW w:w="354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Potvrzení  - bezdlužnost vůči Městu Ostrov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 DOSPRA</w:t>
            </w:r>
            <w:r>
              <w:rPr>
                <w:color w:val="000000"/>
                <w:sz w:val="24"/>
                <w:szCs w:val="24"/>
              </w:rPr>
              <w:t xml:space="preserve">, spol. s r.o. Ostrov Klínovecká 998, 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kancelář č. 7</w:t>
            </w:r>
          </w:p>
        </w:tc>
        <w:tc>
          <w:tcPr>
            <w:tcW w:w="6379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Městu Ostrov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          razítko a podpis správce</w:t>
            </w:r>
            <w:r>
              <w:rPr>
                <w:b/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5.1 Prohlášení žadatele k bezdlužnosti: 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Čestně prohlašuji, že nemám vůči Městu Ostrov žádné neuhrazené závazky plynoucí ze samosprávy ani nedoplatky na pokutách a místních poplatcích u Městského úřadu Ostrov. Souhlasím s prověřením této skutečnosti v jednotlivých databázích města, a zprošťuji pověřené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zákonů, ve znění pozdějších předpisů, svolení s nakládáním s údaji o mé osobě, ve věci projednání mé záležitosti, a to jen po dobu nezbytně nutnou k vyřízení této věci.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……………………….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……………………….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  <w:t xml:space="preserve">                          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prohlašuje každý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6. Souhlas se zpracováním a shromažďováním osobních a citlivých údajů 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Tento souhlas je dobrovolný – SOUHLASÍM: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V souladu s platnými právními předpisy, především s Nařízením Evropského parlamentu a Rady (EU) 2016/679 o ochraně fyzických osob v souvislosti se zpracováním osobních a citlivých údajů a o volném pohybu těchto údajů („dále jen Nařízení“), souhlasím, aby Město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 popřípadě informace o zdravotním stavu žadatele.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nájmem nebo užíváním bytu v majetku města Ostrov, žádostí o přidělení bytu, směnou bytu, přechodem nájmu bytu a podnájmem bytu, změnami a dodatky nájemních smluv. </w:t>
      </w:r>
      <w:r>
        <w:rPr>
          <w:b/>
          <w:color w:val="000000"/>
        </w:rPr>
        <w:t>*)</w:t>
      </w:r>
      <w:r>
        <w:rPr>
          <w:color w:val="000000"/>
        </w:rPr>
        <w:t xml:space="preserve"> 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*)</w:t>
      </w:r>
      <w:r>
        <w:rPr>
          <w:color w:val="000000"/>
        </w:rPr>
        <w:t xml:space="preserve"> škrtněte, co se nehodí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Tímto potvrzuji, že jsem všemu porozuměl/a, a že osobní údaje, které jsem poskytl/a jsou přesné, pravdivé a úplné.</w:t>
      </w:r>
      <w:r>
        <w:rPr>
          <w:b/>
          <w:color w:val="000000"/>
        </w:rPr>
        <w:t xml:space="preserve"> 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……………………………………………….      Narozen (a): ……………………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 **</w:t>
      </w:r>
      <w:r>
        <w:rPr>
          <w:b/>
          <w:color w:val="000000"/>
          <w:sz w:val="24"/>
          <w:szCs w:val="24"/>
        </w:rPr>
        <w:t>)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44664A">
        <w:rPr>
          <w:color w:val="000000"/>
        </w:rPr>
        <w:t xml:space="preserve">              </w:t>
      </w:r>
      <w:r>
        <w:rPr>
          <w:color w:val="000000"/>
        </w:rPr>
        <w:t>………………………………………………..      Narozen (a):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0DE4" w:rsidRDefault="00446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</w:t>
      </w:r>
      <w:r w:rsidR="0044664A">
        <w:rPr>
          <w:color w:val="000000"/>
        </w:rPr>
        <w:tab/>
      </w:r>
      <w:r w:rsidR="0044664A">
        <w:rPr>
          <w:color w:val="000000"/>
        </w:rPr>
        <w:tab/>
      </w:r>
      <w:r w:rsidR="0044664A">
        <w:rPr>
          <w:color w:val="000000"/>
        </w:rPr>
        <w:tab/>
      </w:r>
      <w:r w:rsidR="0044664A">
        <w:rPr>
          <w:color w:val="000000"/>
        </w:rPr>
        <w:tab/>
      </w:r>
      <w:r w:rsidR="0044664A">
        <w:rPr>
          <w:color w:val="000000"/>
        </w:rPr>
        <w:tab/>
      </w:r>
      <w:r>
        <w:rPr>
          <w:color w:val="000000"/>
        </w:rPr>
        <w:t xml:space="preserve">1. žadatel  </w:t>
      </w:r>
      <w:r>
        <w:rPr>
          <w:color w:val="000000"/>
        </w:rPr>
        <w:tab/>
        <w:t>Podpis: ………………………………………………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30DE4" w:rsidRDefault="006F7970" w:rsidP="00446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both"/>
        <w:rPr>
          <w:color w:val="000000"/>
        </w:rPr>
      </w:pPr>
      <w:r>
        <w:rPr>
          <w:color w:val="000000"/>
        </w:rPr>
        <w:t xml:space="preserve">2. žadatel           </w:t>
      </w:r>
      <w:r>
        <w:rPr>
          <w:color w:val="000000"/>
        </w:rPr>
        <w:tab/>
        <w:t>Podpis: ………………………………………………</w:t>
      </w: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230DE4" w:rsidRDefault="006F79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potvrzuje každý</w:t>
      </w: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A155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7. Potvrzení o příjmech  (dokládají se příjmy za posledních 12 měsíců)</w:t>
      </w:r>
    </w:p>
    <w:tbl>
      <w:tblPr>
        <w:tblStyle w:val="a3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230DE4">
        <w:trPr>
          <w:trHeight w:val="530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30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230DE4" w:rsidRDefault="006F7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A15593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>Potvrzení o příjmech další osoby (dokládají se příjmy za posledních 12 měsíců)</w:t>
      </w:r>
    </w:p>
    <w:tbl>
      <w:tblPr>
        <w:tblStyle w:val="a4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230DE4">
        <w:trPr>
          <w:trHeight w:val="530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30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0DE4">
        <w:trPr>
          <w:trHeight w:val="552"/>
        </w:trPr>
        <w:tc>
          <w:tcPr>
            <w:tcW w:w="3494" w:type="dxa"/>
            <w:shd w:val="clear" w:color="auto" w:fill="E6E6E6"/>
          </w:tcPr>
          <w:p w:rsidR="00230DE4" w:rsidRDefault="006F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230DE4" w:rsidRDefault="002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230DE4" w:rsidRDefault="00230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30DE4">
      <w:footerReference w:type="even" r:id="rId9"/>
      <w:footerReference w:type="default" r:id="rId10"/>
      <w:pgSz w:w="11907" w:h="16840"/>
      <w:pgMar w:top="426" w:right="851" w:bottom="244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A7" w:rsidRDefault="006748A7">
      <w:pPr>
        <w:spacing w:line="240" w:lineRule="auto"/>
        <w:ind w:left="0" w:hanging="2"/>
      </w:pPr>
      <w:r>
        <w:separator/>
      </w:r>
    </w:p>
  </w:endnote>
  <w:endnote w:type="continuationSeparator" w:id="0">
    <w:p w:rsidR="006748A7" w:rsidRDefault="006748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E4" w:rsidRDefault="006F7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0DE4" w:rsidRDefault="00230D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E4" w:rsidRDefault="006F7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664A">
      <w:rPr>
        <w:noProof/>
        <w:color w:val="000000"/>
      </w:rPr>
      <w:t>1</w:t>
    </w:r>
    <w:r>
      <w:rPr>
        <w:color w:val="000000"/>
      </w:rPr>
      <w:fldChar w:fldCharType="end"/>
    </w:r>
  </w:p>
  <w:p w:rsidR="00230DE4" w:rsidRDefault="00230D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A7" w:rsidRDefault="006748A7">
      <w:pPr>
        <w:spacing w:line="240" w:lineRule="auto"/>
        <w:ind w:left="0" w:hanging="2"/>
      </w:pPr>
      <w:r>
        <w:separator/>
      </w:r>
    </w:p>
  </w:footnote>
  <w:footnote w:type="continuationSeparator" w:id="0">
    <w:p w:rsidR="006748A7" w:rsidRDefault="006748A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E4"/>
    <w:rsid w:val="00230DE4"/>
    <w:rsid w:val="0044664A"/>
    <w:rsid w:val="006748A7"/>
    <w:rsid w:val="006F7970"/>
    <w:rsid w:val="00A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C703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Char"/>
    <w:basedOn w:val="Normln"/>
    <w:pPr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chelova@ost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rUqMkqpHvKwLJmEj4Xfh1waEg==">AMUW2mWUx1cybUkfT8ieBqEUrDvpGIKXoPmnIRrpyQu41swy6Eyuke1NIhUeKgz08SbFB49eZ/0emXo3RT63pQWy0v9rEgAZHL+mPRkhepa9OQPzCvQUkdQ=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1403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3</cp:revision>
  <cp:lastPrinted>2022-04-12T13:02:00Z</cp:lastPrinted>
  <dcterms:created xsi:type="dcterms:W3CDTF">2020-12-11T07:27:00Z</dcterms:created>
  <dcterms:modified xsi:type="dcterms:W3CDTF">2022-04-12T13:22:00Z</dcterms:modified>
</cp:coreProperties>
</file>